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06" w:rsidRPr="00013606" w:rsidRDefault="00013606" w:rsidP="00FA677D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Занятие по аппликации в подготовительной группе "Космическое путешествие" </w:t>
      </w:r>
      <w:r w:rsidR="00FA677D" w:rsidRPr="00FA677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                                                                                                                  </w:t>
      </w:r>
      <w:r w:rsidRPr="00013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интересную космическую композицию и придумать рассказ о своем путешествии в космос.</w:t>
      </w:r>
    </w:p>
    <w:p w:rsidR="00013606" w:rsidRPr="00013606" w:rsidRDefault="00013606" w:rsidP="00013606">
      <w:pPr>
        <w:spacing w:after="135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  <w:bookmarkStart w:id="0" w:name="_GoBack"/>
      <w:bookmarkEnd w:id="0"/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и уточнить знания детей о космосе;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интерес к созданию космической композиции;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технику аппликации: самостоятельно выбирать и сочетать силуэтную (симметричную), ленточную и обрывную аппликации для получения красивого изображения;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освоенные детьми навыки и умения, дать возможность творчески применить их: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вырезать космическую ракету по самостоятельно нарисованному контуру из бумаги, сложенной вдвое;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дополнять ракету другими элементами (иллюминатор, сопло, крылья)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складывать полоски в несколько раз для получения одинаковых деталей (звёзды, кометы)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планировать свою работу и действовать в соответствии с замыслом;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 и композиционное решение, гармонично размещать детали на листе бумаги, умение переносить знакомые способы работы в новую творческую ситуацию;</w:t>
      </w:r>
    </w:p>
    <w:p w:rsidR="00013606" w:rsidRPr="00013606" w:rsidRDefault="00013606" w:rsidP="0001360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интерес, фантазию детей при составлении композиции, умение доводить дело до конца.</w:t>
      </w:r>
    </w:p>
    <w:p w:rsidR="00FA677D" w:rsidRPr="00FA677D" w:rsidRDefault="00FA677D" w:rsidP="00370A2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FA677D" w:rsidRPr="00FA677D" w:rsidRDefault="00FA677D" w:rsidP="00370A2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FA677D" w:rsidRPr="00FA677D" w:rsidRDefault="00FA677D" w:rsidP="00370A2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FA677D" w:rsidRDefault="00FA677D" w:rsidP="00370A21">
      <w:pPr>
        <w:spacing w:after="150" w:line="315" w:lineRule="atLeast"/>
        <w:jc w:val="both"/>
        <w:rPr>
          <w:rFonts w:ascii="&amp;quot" w:eastAsia="Times New Roman" w:hAnsi="&amp;quot" w:cs="Times New Roman"/>
          <w:color w:val="371D10"/>
          <w:kern w:val="36"/>
          <w:sz w:val="36"/>
          <w:szCs w:val="36"/>
          <w:lang w:eastAsia="ru-RU"/>
        </w:rPr>
      </w:pPr>
    </w:p>
    <w:p w:rsidR="00FA677D" w:rsidRDefault="00FA677D" w:rsidP="00370A21">
      <w:pPr>
        <w:spacing w:after="150" w:line="315" w:lineRule="atLeast"/>
        <w:jc w:val="both"/>
        <w:rPr>
          <w:rFonts w:ascii="&amp;quot" w:eastAsia="Times New Roman" w:hAnsi="&amp;quot" w:cs="Times New Roman"/>
          <w:color w:val="371D10"/>
          <w:kern w:val="36"/>
          <w:sz w:val="36"/>
          <w:szCs w:val="36"/>
          <w:lang w:eastAsia="ru-RU"/>
        </w:rPr>
      </w:pPr>
    </w:p>
    <w:p w:rsidR="00FA677D" w:rsidRDefault="00FA677D" w:rsidP="00370A21">
      <w:pPr>
        <w:spacing w:after="150" w:line="315" w:lineRule="atLeast"/>
        <w:jc w:val="both"/>
        <w:rPr>
          <w:rFonts w:ascii="&amp;quot" w:eastAsia="Times New Roman" w:hAnsi="&amp;quot" w:cs="Times New Roman"/>
          <w:color w:val="371D10"/>
          <w:kern w:val="36"/>
          <w:sz w:val="36"/>
          <w:szCs w:val="36"/>
          <w:lang w:eastAsia="ru-RU"/>
        </w:rPr>
      </w:pPr>
    </w:p>
    <w:p w:rsidR="00FA677D" w:rsidRDefault="00FA677D" w:rsidP="00370A21">
      <w:pPr>
        <w:spacing w:after="150" w:line="315" w:lineRule="atLeast"/>
        <w:jc w:val="both"/>
        <w:rPr>
          <w:rFonts w:ascii="&amp;quot" w:eastAsia="Times New Roman" w:hAnsi="&amp;quot" w:cs="Times New Roman"/>
          <w:color w:val="371D10"/>
          <w:kern w:val="36"/>
          <w:sz w:val="36"/>
          <w:szCs w:val="36"/>
          <w:lang w:eastAsia="ru-RU"/>
        </w:rPr>
      </w:pPr>
    </w:p>
    <w:p w:rsidR="00FA677D" w:rsidRDefault="00FA677D" w:rsidP="00370A21">
      <w:pPr>
        <w:spacing w:after="150" w:line="315" w:lineRule="atLeast"/>
        <w:jc w:val="both"/>
        <w:rPr>
          <w:rFonts w:ascii="&amp;quot" w:eastAsia="Times New Roman" w:hAnsi="&amp;quot" w:cs="Times New Roman"/>
          <w:color w:val="371D10"/>
          <w:kern w:val="36"/>
          <w:sz w:val="36"/>
          <w:szCs w:val="36"/>
          <w:lang w:eastAsia="ru-RU"/>
        </w:rPr>
      </w:pPr>
    </w:p>
    <w:p w:rsidR="00FA677D" w:rsidRDefault="00FA677D" w:rsidP="00370A21">
      <w:pPr>
        <w:spacing w:after="150" w:line="315" w:lineRule="atLeast"/>
        <w:jc w:val="both"/>
        <w:rPr>
          <w:rFonts w:ascii="&amp;quot" w:eastAsia="Times New Roman" w:hAnsi="&amp;quot" w:cs="Times New Roman"/>
          <w:color w:val="371D10"/>
          <w:kern w:val="36"/>
          <w:sz w:val="36"/>
          <w:szCs w:val="36"/>
          <w:lang w:eastAsia="ru-RU"/>
        </w:rPr>
      </w:pPr>
    </w:p>
    <w:p w:rsidR="00370A21" w:rsidRPr="00370A21" w:rsidRDefault="00FA677D" w:rsidP="00370A21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Конспект НОД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 w:rsidR="00370A21" w:rsidRPr="00370A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аппликация</w:t>
      </w:r>
      <w:proofErr w:type="gramEnd"/>
      <w:r w:rsidR="00370A21" w:rsidRPr="00370A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детей старшей группы «В космические дали…»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6E9611F" wp14:editId="699178F0">
            <wp:extent cx="5972175" cy="4476750"/>
            <wp:effectExtent l="0" t="0" r="9525" b="0"/>
            <wp:docPr id="1" name="Рисунок 1" descr="https://ped-kopilka.ru/upload/blogs/26872_95b8adf71d7a38603fcd043e7edf9a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6872_95b8adf71d7a38603fcd043e7edf9aa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70A2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: продолжать формировать у детей представления о космосе.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70A2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: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Образовательные: выяснить, что дети знают о космосе, названия планет; закрепить активный и пассивный словарь по теме «Космос».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Развивающие: развивать зрительную память. внимание, аккуратность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Воспитательные: формировать умение работать в коллективе.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Интеграция образовательных областей: познание, коммуникация.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 xml:space="preserve">Виды деятельности: познавательная, коммуникативная (общение и взаимодействие со взрослыми и сверстниками),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70A2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: выяснить, что дети знают о космосе, рассмотреть сюжетные картинки по теме,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изготовление бумаги для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"планеты"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70A2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Словарная работа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: космос,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планеты,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Марс,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Нептун,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Сатурн…космический корабль,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инопланетяне.</w:t>
      </w:r>
    </w:p>
    <w:p w:rsidR="00FA677D" w:rsidRPr="00FA677D" w:rsidRDefault="00FA677D" w:rsidP="00370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FA677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Ход занятия</w:t>
      </w:r>
    </w:p>
    <w:p w:rsidR="00370A21" w:rsidRPr="00370A21" w:rsidRDefault="00370A21" w:rsidP="00370A2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Организационный момент.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70A2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Основная часть: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 xml:space="preserve">-Здравствуйте дети! Издавна люди мечтали подняться в </w:t>
      </w:r>
      <w:proofErr w:type="gramStart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небо..</w:t>
      </w:r>
      <w:proofErr w:type="gramEnd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Древняя легенда гласит, что Икар мечтал подняться в воздух как птица и полететь. Он собрал перья, скрепил их воском, одел готовые крылья на спину и полетел, но к сожалению, он забыл о просьбе отца не подниматься высоко к солнцу, т.к. горячие его лучи могут растопить воск тогда перья </w:t>
      </w:r>
      <w:proofErr w:type="gramStart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разлетятся</w:t>
      </w:r>
      <w:proofErr w:type="gramEnd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и Икар разобьётся о скалы. К сожалению, так и получилось. Но люди не потеряли надежду научиться летать. То о чем они мечтали, они рассказывали в сказках.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-На чём летали люди в сказках? Или какие сказочные летательные аппараты вы знаете?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-(ответы детей)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В 19 веке учёные запустили в небо первый воздушный шар. Потом изобрели самолет. А совсем недавно, в 1961 году, космическое пространство покорил человек. Это был Советский космонавт Юрий Гагарин. И теперь каждый год 12 апреля во всём мире отмечается День Космонавтики.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В детстве многие мечтали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В звёздный космос полететь.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Чтоб из этой звёздной дали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Нашу землю осмотреть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- А что вы знаете о космосе? Какие планеты находятся в нашей Солнечной системе?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-А Вы сможете отгадать космические загадки? (да).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Тогда слушайте?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70A2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• Космическая профессия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Очень интересная.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Каждый мальчишка стать им рад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Названье профессии (космонавт).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• Название нашей планеты, друзья,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Назовёт и ребёнок, конечно… .(Земля).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• Остроносая машина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Облетает всю планету.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Транспорт космоса… .(ракета).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- Молодцы, ребята, с космическими загадками вы отлично справились. А теперь давайте выполним аппликацию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- А, что связано со словом КОСМОС?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(небо, планеты, Земля, звёзды, ракета, спутники, хвостатые кометы).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У Вас на столе лист бумаги синего цвета, клей, ножницы, бумага.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ХОД ВЫПОЛНЕНИЯ РАБОТЫ: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1.Из бумаги складываем ракету.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2.Приклеиваем ракету на фон и украшаем ее вырезанными кружочками из жёлтых квадратов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( иллюминаторы)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 xml:space="preserve">3. Вокруг ракеты на пустом пространстве приклеиваем </w:t>
      </w:r>
      <w:proofErr w:type="spellStart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звездочки,вырезаем</w:t>
      </w:r>
      <w:proofErr w:type="spellEnd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из заранее подготовленной бумаги круг и приклеиваем рядом с ракетой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Выполнение работы под музыку.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ФИЗКУЛЬТМИНУТКА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В небе ясном солнце светит,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Космонавт летит в ракете.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(Потянуться-руки вверх)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А внизу-</w:t>
      </w:r>
      <w:proofErr w:type="spellStart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леса,поля</w:t>
      </w:r>
      <w:proofErr w:type="spellEnd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-(наклониться)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Расстилается земля (руки развести в стороны)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АНАЛИЗ ЗАНЯТИЯ: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- Молодцы ребята, вы замечательно сегодня поработали. К сожалению наше занятие закончилось. Чем мы сегодня с Вами занимались? Понравилось ли вам? Что именно? А что не понравилось? Чья аппликация Вам больше всего понравилась?</w:t>
      </w:r>
    </w:p>
    <w:p w:rsidR="00370A21" w:rsidRPr="00370A21" w:rsidRDefault="00370A21" w:rsidP="00370A21">
      <w:pPr>
        <w:spacing w:after="150" w:line="315" w:lineRule="atLeast"/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</w:pPr>
      <w:r w:rsidRPr="00370A21"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  <w:t>Как сложить ракету:</w:t>
      </w: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Сложить квадрат бумаги пополам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23FA6BF" wp14:editId="306F194E">
            <wp:extent cx="4599845" cy="3448050"/>
            <wp:effectExtent l="0" t="0" r="0" b="0"/>
            <wp:docPr id="2" name="Рисунок 2" descr="https://ped-kopilka.ru/upload/blogs/26872_e0ea231bcc50b5a89cbe26c387686f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6872_e0ea231bcc50b5a89cbe26c387686f5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73" cy="345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и ещё раз пополам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EECC7F9" wp14:editId="0B2BDDC4">
            <wp:extent cx="4269470" cy="3200400"/>
            <wp:effectExtent l="0" t="0" r="0" b="0"/>
            <wp:docPr id="3" name="Рисунок 3" descr="https://ped-kopilka.ru/upload/blogs/26872_fe24d5de43f51c78f21f4017356e1e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6872_fe24d5de43f51c78f21f4017356e1e5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30" cy="320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7D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разворачиваем и складываем правый и левый верхние углы к средней линии сгиба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CC08C72" wp14:editId="1DAD4D4A">
            <wp:extent cx="3286125" cy="2463284"/>
            <wp:effectExtent l="0" t="0" r="0" b="0"/>
            <wp:docPr id="4" name="Рисунок 4" descr="https://ped-kopilka.ru/upload/blogs/26872_08d4f101cb41b0900e6de7f82c8068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6872_08d4f101cb41b0900e6de7f82c8068d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88" cy="246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 xml:space="preserve">левую боковую сторону складываем к крайней справа линии сгиба. Она прорисована зелёным карандашом 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1D8EE52" wp14:editId="272EBD15">
            <wp:extent cx="2505075" cy="3341877"/>
            <wp:effectExtent l="0" t="0" r="0" b="0"/>
            <wp:docPr id="5" name="Рисунок 5" descr="https://ped-kopilka.ru/upload/blogs/26872_4c7a6f7d3840b54389eb1c7b6f3466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6872_4c7a6f7d3840b54389eb1c7b6f3466d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66" cy="335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7D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и отгибаем назад по линии сгиба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A3B91D5" wp14:editId="1AAA0CB1">
            <wp:extent cx="2524125" cy="3367290"/>
            <wp:effectExtent l="0" t="0" r="0" b="5080"/>
            <wp:docPr id="6" name="Рисунок 6" descr="https://ped-kopilka.ru/upload/blogs/26872_83d4b92d212e39abd8ff2b92b4d341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6872_83d4b92d212e39abd8ff2b92b4d3411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7" cy="338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 xml:space="preserve">далее совмещаем правую и левую боковые стороны 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A56949D" wp14:editId="265962AC">
            <wp:extent cx="2590800" cy="3456238"/>
            <wp:effectExtent l="0" t="0" r="0" b="0"/>
            <wp:docPr id="7" name="Рисунок 7" descr="https://ped-kopilka.ru/upload/blogs/26872_94a48178afd51e92f91d63c0a4a15f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6872_94a48178afd51e92f91d63c0a4a15f1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14" cy="347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7D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A677D" w:rsidRDefault="00FA677D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так же по линии сгиба отгибаем назад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69004A8" wp14:editId="540781C4">
            <wp:extent cx="2819400" cy="3761200"/>
            <wp:effectExtent l="0" t="0" r="0" b="0"/>
            <wp:docPr id="8" name="Рисунок 8" descr="https://ped-kopilka.ru/upload/blogs/26872_5687eff98a09a828f502fe46ba9b24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6872_5687eff98a09a828f502fe46ba9b248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43" cy="37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 xml:space="preserve">перевернуть на другую сторону и ракета </w:t>
      </w:r>
      <w:proofErr w:type="spellStart"/>
      <w:proofErr w:type="gramStart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готова.Если</w:t>
      </w:r>
      <w:proofErr w:type="spellEnd"/>
      <w:proofErr w:type="gramEnd"/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намазать клеем только выступающие части от корпуса ракеты и приклеить, то получится, что ракета парит над листом бумаги. Создается дополнительный эффект полета.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E0F6EA8" wp14:editId="0CADB1EE">
            <wp:extent cx="2133600" cy="2846313"/>
            <wp:effectExtent l="0" t="0" r="0" b="0"/>
            <wp:docPr id="9" name="Рисунок 9" descr="https://ped-kopilka.ru/upload/blogs/26872_38e44c044c934e722116c5370cbf4c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6872_38e44c044c934e722116c5370cbf4cd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60" cy="28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И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зготовление бумаги для "планеты»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Изготавливали на занятии рисования,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заранее.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Лист бумаги смочили водой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11503C4" wp14:editId="1314CBB4">
            <wp:extent cx="3505200" cy="2627502"/>
            <wp:effectExtent l="0" t="0" r="0" b="1905"/>
            <wp:docPr id="10" name="Рисунок 10" descr="https://ped-kopilka.ru/upload/blogs/26872_93de67addc985bd99ee8da0c1c500a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6872_93de67addc985bd99ee8da0c1c500a63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19" cy="26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нанесли на нее акварельные краски нескольких цветов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E3E3CC9" wp14:editId="33A3F380">
            <wp:extent cx="3638550" cy="2727462"/>
            <wp:effectExtent l="0" t="0" r="0" b="0"/>
            <wp:docPr id="11" name="Рисунок 11" descr="https://ped-kopilka.ru/upload/blogs/26872_6bd9d32e29448417c683ef163b8e6f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6872_6bd9d32e29448417c683ef163b8e6f3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71" cy="27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сверху наложили таким же листом бумаги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4AEC8E8" wp14:editId="0666B18D">
            <wp:extent cx="3629025" cy="2720322"/>
            <wp:effectExtent l="0" t="0" r="0" b="4445"/>
            <wp:docPr id="12" name="Рисунок 12" descr="https://ped-kopilka.ru/upload/blogs/26872_553f83a83d2c0d65a0ae08816faa89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6872_553f83a83d2c0d65a0ae08816faa899d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96" cy="272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7D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и разгладили.</w:t>
      </w:r>
      <w:r w:rsidR="00FA677D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После этого разъединить листочки</w:t>
      </w: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05E369D" wp14:editId="572B0445">
            <wp:extent cx="3114675" cy="2334764"/>
            <wp:effectExtent l="0" t="0" r="0" b="8890"/>
            <wp:docPr id="13" name="Рисунок 13" descr="https://ped-kopilka.ru/upload/blogs/26872_45392da8c918c8fc030b76483b9b13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6872_45392da8c918c8fc030b76483b9b13d9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05" cy="233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370A21" w:rsidRPr="00370A21" w:rsidRDefault="00370A21" w:rsidP="00370A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961DFB5" wp14:editId="40764012">
            <wp:extent cx="3705225" cy="2777441"/>
            <wp:effectExtent l="0" t="0" r="0" b="4445"/>
            <wp:docPr id="14" name="Рисунок 14" descr="https://ped-kopilka.ru/upload/blogs/26872_d8bc3f87b0d62196c4db2ed0681c88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6872_d8bc3f87b0d62196c4db2ed0681c88b5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51" cy="27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1" w:rsidRPr="00370A21" w:rsidRDefault="00370A21" w:rsidP="00370A21">
      <w:pPr>
        <w:spacing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70A2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  <w:t>Вырезав из такой бумаги круги, планеты получаются интересные и у всех разные.</w:t>
      </w:r>
    </w:p>
    <w:p w:rsidR="00171922" w:rsidRDefault="00171922"/>
    <w:sectPr w:rsidR="0017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139"/>
    <w:multiLevelType w:val="multilevel"/>
    <w:tmpl w:val="9788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86017"/>
    <w:multiLevelType w:val="multilevel"/>
    <w:tmpl w:val="5D1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06"/>
    <w:rsid w:val="00013606"/>
    <w:rsid w:val="00171922"/>
    <w:rsid w:val="00370A21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3174"/>
  <w15:chartTrackingRefBased/>
  <w15:docId w15:val="{18F29F08-92AF-423F-9DA3-5F2E0BE9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9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0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3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2021-04-05T13:14:00Z</dcterms:created>
  <dcterms:modified xsi:type="dcterms:W3CDTF">2021-04-05T13:47:00Z</dcterms:modified>
</cp:coreProperties>
</file>